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E56EF" w14:textId="3ED18E86" w:rsidR="001E3EFB" w:rsidRPr="00237A79" w:rsidRDefault="00237A79" w:rsidP="00237A79">
      <w:pPr>
        <w:jc w:val="center"/>
        <w:rPr>
          <w:rFonts w:ascii="Century Gothic" w:hAnsi="Century Gothic"/>
          <w:b/>
          <w:sz w:val="32"/>
        </w:rPr>
      </w:pPr>
      <w:r w:rsidRPr="00DD2FDE">
        <w:rPr>
          <w:rFonts w:ascii="Century Gothic" w:hAnsi="Century Gothic"/>
          <w:b/>
          <w:sz w:val="32"/>
        </w:rPr>
        <w:t>Consultation Proposal</w:t>
      </w:r>
    </w:p>
    <w:tbl>
      <w:tblPr>
        <w:tblStyle w:val="TableGrid"/>
        <w:tblpPr w:leftFromText="180" w:rightFromText="180" w:horzAnchor="margin" w:tblpY="600"/>
        <w:tblW w:w="10974" w:type="dxa"/>
        <w:tblLook w:val="04A0" w:firstRow="1" w:lastRow="0" w:firstColumn="1" w:lastColumn="0" w:noHBand="0" w:noVBand="1"/>
      </w:tblPr>
      <w:tblGrid>
        <w:gridCol w:w="5072"/>
        <w:gridCol w:w="5902"/>
      </w:tblGrid>
      <w:tr w:rsidR="00237A79" w:rsidRPr="00237A79" w14:paraId="44A778F9" w14:textId="77777777" w:rsidTr="00237A79">
        <w:trPr>
          <w:trHeight w:val="294"/>
        </w:trPr>
        <w:tc>
          <w:tcPr>
            <w:tcW w:w="10974" w:type="dxa"/>
            <w:gridSpan w:val="2"/>
            <w:shd w:val="clear" w:color="auto" w:fill="D9D9D9" w:themeFill="background1" w:themeFillShade="D9"/>
          </w:tcPr>
          <w:p w14:paraId="6B9EC2E3" w14:textId="77777777" w:rsidR="00237A79" w:rsidRPr="00237A79" w:rsidRDefault="00237A79" w:rsidP="00237A79">
            <w:pPr>
              <w:jc w:val="both"/>
              <w:rPr>
                <w:rFonts w:ascii="Century Gothic" w:hAnsi="Century Gothic"/>
                <w:b/>
                <w:sz w:val="24"/>
              </w:rPr>
            </w:pPr>
            <w:r w:rsidRPr="00237A79">
              <w:rPr>
                <w:rFonts w:ascii="Century Gothic" w:hAnsi="Century Gothic"/>
                <w:b/>
                <w:sz w:val="24"/>
              </w:rPr>
              <w:t>Local Authority: Blackburn with Darwen</w:t>
            </w:r>
          </w:p>
        </w:tc>
      </w:tr>
      <w:tr w:rsidR="00237A79" w:rsidRPr="00237A79" w14:paraId="018BB052" w14:textId="77777777" w:rsidTr="00237A79">
        <w:trPr>
          <w:trHeight w:val="294"/>
        </w:trPr>
        <w:tc>
          <w:tcPr>
            <w:tcW w:w="10974" w:type="dxa"/>
            <w:gridSpan w:val="2"/>
            <w:shd w:val="clear" w:color="auto" w:fill="D9D9D9" w:themeFill="background1" w:themeFillShade="D9"/>
          </w:tcPr>
          <w:p w14:paraId="67D8C1B2" w14:textId="77777777" w:rsidR="00237A79" w:rsidRPr="00237A79" w:rsidRDefault="00237A79" w:rsidP="00237A79">
            <w:pPr>
              <w:jc w:val="both"/>
              <w:rPr>
                <w:rFonts w:ascii="Century Gothic" w:hAnsi="Century Gothic"/>
                <w:b/>
                <w:sz w:val="24"/>
              </w:rPr>
            </w:pPr>
            <w:r w:rsidRPr="00237A79">
              <w:rPr>
                <w:rFonts w:ascii="Century Gothic" w:hAnsi="Century Gothic"/>
                <w:b/>
                <w:sz w:val="24"/>
              </w:rPr>
              <w:t>School: Shadsworth Infant School</w:t>
            </w:r>
          </w:p>
        </w:tc>
      </w:tr>
      <w:tr w:rsidR="00237A79" w:rsidRPr="00237A79" w14:paraId="49E55A53" w14:textId="77777777" w:rsidTr="00237A79">
        <w:trPr>
          <w:trHeight w:val="294"/>
        </w:trPr>
        <w:tc>
          <w:tcPr>
            <w:tcW w:w="10974" w:type="dxa"/>
            <w:gridSpan w:val="2"/>
          </w:tcPr>
          <w:p w14:paraId="78F0D341" w14:textId="08CAB4F7" w:rsidR="00237A79" w:rsidRPr="00237A79" w:rsidRDefault="002E6116" w:rsidP="002E6116">
            <w:pPr>
              <w:jc w:val="both"/>
              <w:rPr>
                <w:rFonts w:ascii="Century Gothic" w:hAnsi="Century Gothic"/>
              </w:rPr>
            </w:pPr>
            <w:r w:rsidRPr="00821C54">
              <w:rPr>
                <w:rFonts w:ascii="Century Gothic" w:hAnsi="Century Gothic"/>
                <w:b/>
              </w:rPr>
              <w:t>Proposal:</w:t>
            </w:r>
            <w:r>
              <w:rPr>
                <w:rFonts w:ascii="Century Gothic" w:hAnsi="Century Gothic"/>
                <w:b/>
              </w:rPr>
              <w:t xml:space="preserve"> </w:t>
            </w:r>
            <w:r>
              <w:rPr>
                <w:rFonts w:ascii="Century Gothic" w:hAnsi="Century Gothic"/>
              </w:rPr>
              <w:t>Consultation on the proposed addition of a resourced provision at Shadsworth Infant School</w:t>
            </w:r>
            <w:r w:rsidR="00564B4B">
              <w:rPr>
                <w:rFonts w:ascii="Century Gothic" w:hAnsi="Century Gothic"/>
              </w:rPr>
              <w:t xml:space="preserve"> for students aged</w:t>
            </w:r>
            <w:r w:rsidR="008A7F1E">
              <w:rPr>
                <w:rFonts w:ascii="Century Gothic" w:hAnsi="Century Gothic"/>
              </w:rPr>
              <w:t xml:space="preserve"> 4 to 11</w:t>
            </w:r>
            <w:r>
              <w:rPr>
                <w:rFonts w:ascii="Century Gothic" w:hAnsi="Century Gothic"/>
              </w:rPr>
              <w:t>.</w:t>
            </w:r>
          </w:p>
        </w:tc>
      </w:tr>
      <w:tr w:rsidR="00237A79" w:rsidRPr="00237A79" w14:paraId="34CEF926" w14:textId="77777777" w:rsidTr="00237A79">
        <w:trPr>
          <w:trHeight w:val="294"/>
        </w:trPr>
        <w:tc>
          <w:tcPr>
            <w:tcW w:w="10974" w:type="dxa"/>
            <w:gridSpan w:val="2"/>
          </w:tcPr>
          <w:p w14:paraId="7EC709C6" w14:textId="77777777" w:rsidR="00237A79" w:rsidRPr="00237A79" w:rsidRDefault="00237A79" w:rsidP="00237A79">
            <w:pPr>
              <w:jc w:val="both"/>
              <w:rPr>
                <w:rFonts w:ascii="Century Gothic" w:hAnsi="Century Gothic"/>
                <w:b/>
              </w:rPr>
            </w:pPr>
            <w:r w:rsidRPr="00237A79">
              <w:rPr>
                <w:rFonts w:ascii="Century Gothic" w:hAnsi="Century Gothic"/>
                <w:b/>
              </w:rPr>
              <w:t xml:space="preserve">Date of Implementation: </w:t>
            </w:r>
            <w:r w:rsidRPr="00237A79">
              <w:rPr>
                <w:rFonts w:ascii="Century Gothic" w:hAnsi="Century Gothic"/>
              </w:rPr>
              <w:t>September 2023</w:t>
            </w:r>
          </w:p>
        </w:tc>
      </w:tr>
      <w:tr w:rsidR="00237A79" w:rsidRPr="00237A79" w14:paraId="1F12DABF" w14:textId="77777777" w:rsidTr="00237A79">
        <w:trPr>
          <w:trHeight w:val="294"/>
        </w:trPr>
        <w:tc>
          <w:tcPr>
            <w:tcW w:w="5072" w:type="dxa"/>
          </w:tcPr>
          <w:p w14:paraId="03390957" w14:textId="77777777" w:rsidR="00237A79" w:rsidRPr="00237A79" w:rsidRDefault="00237A79" w:rsidP="00237A79">
            <w:pPr>
              <w:jc w:val="both"/>
              <w:rPr>
                <w:rFonts w:ascii="Century Gothic" w:hAnsi="Century Gothic"/>
              </w:rPr>
            </w:pPr>
            <w:r w:rsidRPr="00237A79">
              <w:rPr>
                <w:rFonts w:ascii="Century Gothic" w:hAnsi="Century Gothic"/>
                <w:b/>
              </w:rPr>
              <w:t>Head:</w:t>
            </w:r>
            <w:r w:rsidRPr="00237A79">
              <w:rPr>
                <w:rFonts w:ascii="Century Gothic" w:hAnsi="Century Gothic"/>
              </w:rPr>
              <w:t xml:space="preserve"> Gillian Crompton</w:t>
            </w:r>
          </w:p>
        </w:tc>
        <w:tc>
          <w:tcPr>
            <w:tcW w:w="5901" w:type="dxa"/>
          </w:tcPr>
          <w:p w14:paraId="3E27FC9D" w14:textId="77777777" w:rsidR="00237A79" w:rsidRPr="00237A79" w:rsidRDefault="00237A79" w:rsidP="00237A79">
            <w:pPr>
              <w:jc w:val="both"/>
              <w:rPr>
                <w:rFonts w:ascii="Century Gothic" w:hAnsi="Century Gothic"/>
              </w:rPr>
            </w:pPr>
            <w:r w:rsidRPr="00237A79">
              <w:rPr>
                <w:rFonts w:ascii="Century Gothic" w:hAnsi="Century Gothic"/>
                <w:b/>
              </w:rPr>
              <w:t>Contact:</w:t>
            </w:r>
            <w:r w:rsidRPr="00237A79">
              <w:rPr>
                <w:rFonts w:ascii="Century Gothic" w:hAnsi="Century Gothic"/>
              </w:rPr>
              <w:t xml:space="preserve"> office@shadsworthinfant.blackburn.sch.uk</w:t>
            </w:r>
          </w:p>
        </w:tc>
      </w:tr>
      <w:tr w:rsidR="00237A79" w:rsidRPr="00237A79" w14:paraId="17880758" w14:textId="77777777" w:rsidTr="00237A79">
        <w:trPr>
          <w:trHeight w:val="294"/>
        </w:trPr>
        <w:tc>
          <w:tcPr>
            <w:tcW w:w="5072" w:type="dxa"/>
          </w:tcPr>
          <w:p w14:paraId="315E9559" w14:textId="77777777" w:rsidR="00237A79" w:rsidRPr="00237A79" w:rsidRDefault="00237A79" w:rsidP="00237A79">
            <w:pPr>
              <w:jc w:val="both"/>
              <w:rPr>
                <w:rFonts w:ascii="Century Gothic" w:hAnsi="Century Gothic"/>
              </w:rPr>
            </w:pPr>
            <w:r w:rsidRPr="00237A79">
              <w:rPr>
                <w:rFonts w:ascii="Century Gothic" w:hAnsi="Century Gothic"/>
                <w:b/>
              </w:rPr>
              <w:t>DfE:</w:t>
            </w:r>
            <w:r w:rsidRPr="00237A79">
              <w:rPr>
                <w:rFonts w:ascii="Century Gothic" w:hAnsi="Century Gothic"/>
              </w:rPr>
              <w:t xml:space="preserve"> 889/2167</w:t>
            </w:r>
          </w:p>
        </w:tc>
        <w:tc>
          <w:tcPr>
            <w:tcW w:w="5901" w:type="dxa"/>
          </w:tcPr>
          <w:p w14:paraId="14944782" w14:textId="77777777" w:rsidR="00237A79" w:rsidRPr="00237A79" w:rsidRDefault="00237A79" w:rsidP="00237A79">
            <w:pPr>
              <w:jc w:val="both"/>
              <w:rPr>
                <w:rFonts w:ascii="Century Gothic" w:hAnsi="Century Gothic"/>
              </w:rPr>
            </w:pPr>
            <w:r w:rsidRPr="00237A79">
              <w:rPr>
                <w:rFonts w:ascii="Century Gothic" w:hAnsi="Century Gothic"/>
                <w:b/>
              </w:rPr>
              <w:t>URN:</w:t>
            </w:r>
            <w:r w:rsidRPr="00237A79">
              <w:rPr>
                <w:rFonts w:ascii="Century Gothic" w:hAnsi="Century Gothic"/>
              </w:rPr>
              <w:t xml:space="preserve"> 119220</w:t>
            </w:r>
          </w:p>
        </w:tc>
      </w:tr>
    </w:tbl>
    <w:p w14:paraId="662BD59F" w14:textId="77777777" w:rsidR="00237A79" w:rsidRDefault="00237A79" w:rsidP="00237A79">
      <w:pPr>
        <w:spacing w:after="0" w:line="240" w:lineRule="auto"/>
        <w:jc w:val="both"/>
        <w:rPr>
          <w:rFonts w:ascii="Century Gothic" w:eastAsia="Times New Roman" w:hAnsi="Century Gothic" w:cs="Segoe UI"/>
          <w:color w:val="000000"/>
          <w:lang w:eastAsia="en-GB"/>
        </w:rPr>
      </w:pPr>
    </w:p>
    <w:p w14:paraId="0BA9FAE0" w14:textId="5F54931E" w:rsidR="001E3EFB" w:rsidRPr="00237A79" w:rsidRDefault="001E3EFB" w:rsidP="00237A79">
      <w:pPr>
        <w:spacing w:after="0" w:line="240" w:lineRule="auto"/>
        <w:jc w:val="both"/>
        <w:rPr>
          <w:rFonts w:ascii="Century Gothic" w:eastAsia="Times New Roman" w:hAnsi="Century Gothic" w:cs="Segoe UI"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color w:val="000000"/>
          <w:lang w:eastAsia="en-GB"/>
        </w:rPr>
        <w:t xml:space="preserve">Your views are welcomed on the </w:t>
      </w:r>
      <w:r w:rsidR="008A7F1E">
        <w:rPr>
          <w:rFonts w:ascii="Century Gothic" w:eastAsia="Times New Roman" w:hAnsi="Century Gothic" w:cs="Segoe UI"/>
          <w:color w:val="000000"/>
          <w:lang w:eastAsia="en-GB"/>
        </w:rPr>
        <w:t>proposal</w:t>
      </w:r>
      <w:r w:rsidRPr="00237A79">
        <w:rPr>
          <w:rFonts w:ascii="Century Gothic" w:eastAsia="Times New Roman" w:hAnsi="Century Gothic" w:cs="Segoe UI"/>
          <w:color w:val="000000"/>
          <w:lang w:eastAsia="en-GB"/>
        </w:rPr>
        <w:t> </w:t>
      </w:r>
      <w:r w:rsidR="002E6116">
        <w:rPr>
          <w:rFonts w:ascii="Century Gothic" w:eastAsia="Times New Roman" w:hAnsi="Century Gothic" w:cs="Segoe UI"/>
          <w:color w:val="000000"/>
          <w:lang w:eastAsia="en-GB"/>
        </w:rPr>
        <w:t>of a</w:t>
      </w:r>
      <w:r w:rsidR="00E43C0B" w:rsidRPr="00237A79">
        <w:rPr>
          <w:rFonts w:ascii="Century Gothic" w:eastAsia="Times New Roman" w:hAnsi="Century Gothic" w:cs="Segoe UI"/>
          <w:color w:val="000000"/>
          <w:lang w:eastAsia="en-GB"/>
        </w:rPr>
        <w:t xml:space="preserve"> resourced provision</w:t>
      </w:r>
      <w:r w:rsidR="00237A79">
        <w:rPr>
          <w:rFonts w:ascii="Century Gothic" w:eastAsia="Times New Roman" w:hAnsi="Century Gothic" w:cs="Segoe UI"/>
          <w:color w:val="000000"/>
          <w:lang w:eastAsia="en-GB"/>
        </w:rPr>
        <w:t xml:space="preserve"> </w:t>
      </w:r>
      <w:r w:rsidR="002E6116">
        <w:rPr>
          <w:rFonts w:ascii="Century Gothic" w:eastAsia="Times New Roman" w:hAnsi="Century Gothic" w:cs="Segoe UI"/>
          <w:color w:val="000000"/>
          <w:lang w:eastAsia="en-GB"/>
        </w:rPr>
        <w:t>for students aged 4 to 11</w:t>
      </w:r>
      <w:r w:rsidR="009E2A70">
        <w:rPr>
          <w:rFonts w:ascii="Century Gothic" w:eastAsia="Times New Roman" w:hAnsi="Century Gothic" w:cs="Segoe UI"/>
          <w:color w:val="000000"/>
          <w:lang w:eastAsia="en-GB"/>
        </w:rPr>
        <w:t>,</w:t>
      </w:r>
      <w:r w:rsidR="008A7F1E">
        <w:rPr>
          <w:rFonts w:ascii="Century Gothic" w:eastAsia="Times New Roman" w:hAnsi="Century Gothic" w:cs="Segoe UI"/>
          <w:color w:val="000000"/>
          <w:lang w:eastAsia="en-GB"/>
        </w:rPr>
        <w:t xml:space="preserve"> </w:t>
      </w:r>
      <w:r w:rsidR="00D0103E" w:rsidRPr="00237A79">
        <w:rPr>
          <w:rFonts w:ascii="Century Gothic" w:eastAsia="Times New Roman" w:hAnsi="Century Gothic" w:cs="Segoe UI"/>
          <w:color w:val="000000"/>
          <w:lang w:eastAsia="en-GB"/>
        </w:rPr>
        <w:t>at</w:t>
      </w:r>
      <w:r w:rsidRPr="00237A79">
        <w:rPr>
          <w:rFonts w:ascii="Century Gothic" w:eastAsia="Times New Roman" w:hAnsi="Century Gothic" w:cs="Segoe UI"/>
          <w:color w:val="000000"/>
          <w:lang w:eastAsia="en-GB"/>
        </w:rPr>
        <w:t xml:space="preserve"> </w:t>
      </w:r>
      <w:r w:rsidR="00E43C0B" w:rsidRPr="00237A79">
        <w:rPr>
          <w:rFonts w:ascii="Century Gothic" w:eastAsia="Times New Roman" w:hAnsi="Century Gothic" w:cs="Segoe UI"/>
          <w:color w:val="000000"/>
          <w:lang w:eastAsia="en-GB"/>
        </w:rPr>
        <w:t>Shadsworth Infant</w:t>
      </w:r>
      <w:r w:rsidR="00277429" w:rsidRPr="00237A79">
        <w:rPr>
          <w:rFonts w:ascii="Century Gothic" w:eastAsia="Times New Roman" w:hAnsi="Century Gothic" w:cs="Segoe UI"/>
          <w:color w:val="000000"/>
          <w:lang w:eastAsia="en-GB"/>
        </w:rPr>
        <w:t xml:space="preserve"> School</w:t>
      </w:r>
      <w:r w:rsidR="009E2A70">
        <w:rPr>
          <w:rFonts w:ascii="Century Gothic" w:eastAsia="Times New Roman" w:hAnsi="Century Gothic" w:cs="Segoe UI"/>
          <w:color w:val="000000"/>
          <w:lang w:eastAsia="en-GB"/>
        </w:rPr>
        <w:t>,</w:t>
      </w:r>
      <w:r w:rsidRPr="00237A79">
        <w:rPr>
          <w:rFonts w:ascii="Century Gothic" w:eastAsia="Times New Roman" w:hAnsi="Century Gothic" w:cs="Segoe UI"/>
          <w:color w:val="000000"/>
          <w:lang w:eastAsia="en-GB"/>
        </w:rPr>
        <w:t xml:space="preserve"> with effect from September 202</w:t>
      </w:r>
      <w:r w:rsidR="00277429" w:rsidRPr="00237A79">
        <w:rPr>
          <w:rFonts w:ascii="Century Gothic" w:eastAsia="Times New Roman" w:hAnsi="Century Gothic" w:cs="Segoe UI"/>
          <w:color w:val="000000"/>
          <w:lang w:eastAsia="en-GB"/>
        </w:rPr>
        <w:t>3</w:t>
      </w:r>
      <w:r w:rsidRPr="00237A79">
        <w:rPr>
          <w:rFonts w:ascii="Century Gothic" w:eastAsia="Times New Roman" w:hAnsi="Century Gothic" w:cs="Segoe UI"/>
          <w:color w:val="000000"/>
          <w:lang w:eastAsia="en-GB"/>
        </w:rPr>
        <w:t>.  We have listed the main proposed change in the questions below to make it easier for people to respond to us about this proposal.</w:t>
      </w:r>
    </w:p>
    <w:p w14:paraId="130A1402" w14:textId="748FA2E2" w:rsidR="001E3EFB" w:rsidRPr="00237A79" w:rsidRDefault="001E3EFB" w:rsidP="00237A79">
      <w:pPr>
        <w:jc w:val="both"/>
        <w:rPr>
          <w:rFonts w:ascii="Century Gothic" w:eastAsia="Times New Roman" w:hAnsi="Century Gothic" w:cs="Segoe UI"/>
          <w:b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color w:val="000000"/>
          <w:lang w:eastAsia="en-GB"/>
        </w:rPr>
        <w:br/>
      </w:r>
      <w:r w:rsidRPr="00237A79">
        <w:rPr>
          <w:rFonts w:ascii="Century Gothic" w:eastAsia="Times New Roman" w:hAnsi="Century Gothic" w:cs="Segoe UI"/>
          <w:b/>
          <w:bCs/>
          <w:color w:val="000000"/>
          <w:lang w:eastAsia="en-GB"/>
        </w:rPr>
        <w:t xml:space="preserve">The consultation period will run from </w:t>
      </w:r>
      <w:r w:rsidR="008A7F1E" w:rsidRPr="009E2A70">
        <w:rPr>
          <w:rFonts w:ascii="Century Gothic" w:eastAsia="Times New Roman" w:hAnsi="Century Gothic" w:cs="Segoe UI"/>
          <w:b/>
          <w:bCs/>
          <w:lang w:eastAsia="en-GB"/>
        </w:rPr>
        <w:t>18</w:t>
      </w:r>
      <w:r w:rsidR="008A7F1E" w:rsidRPr="009E2A70">
        <w:rPr>
          <w:rFonts w:ascii="Century Gothic" w:eastAsia="Times New Roman" w:hAnsi="Century Gothic" w:cs="Segoe UI"/>
          <w:b/>
          <w:bCs/>
          <w:vertAlign w:val="superscript"/>
          <w:lang w:eastAsia="en-GB"/>
        </w:rPr>
        <w:t>th</w:t>
      </w:r>
      <w:r w:rsidR="008A7F1E" w:rsidRPr="009E2A70">
        <w:rPr>
          <w:rFonts w:ascii="Century Gothic" w:eastAsia="Times New Roman" w:hAnsi="Century Gothic" w:cs="Segoe UI"/>
          <w:b/>
          <w:bCs/>
          <w:lang w:eastAsia="en-GB"/>
        </w:rPr>
        <w:t xml:space="preserve"> April 2023</w:t>
      </w:r>
    </w:p>
    <w:p w14:paraId="04AE3FC9" w14:textId="77777777" w:rsidR="001E3EFB" w:rsidRPr="00237A79" w:rsidRDefault="001E3EFB" w:rsidP="00237A79">
      <w:pPr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You can respond in any of the following ways:</w:t>
      </w:r>
    </w:p>
    <w:p w14:paraId="2BD1B832" w14:textId="092C137F" w:rsidR="001E3EFB" w:rsidRPr="00237A79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By completing this consultation response form and returning it to </w:t>
      </w:r>
      <w:r w:rsidR="00277429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the </w:t>
      </w:r>
      <w:r w:rsidR="00E43C0B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Blackburn with Darwen Council</w:t>
      </w:r>
      <w:r w:rsidR="00D0103E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– </w:t>
      </w:r>
      <w:r w:rsidR="000D0C1A">
        <w:rPr>
          <w:rFonts w:ascii="Century Gothic" w:eastAsia="Times New Roman" w:hAnsi="Century Gothic" w:cs="Segoe UI"/>
          <w:bCs/>
          <w:color w:val="000000"/>
          <w:lang w:eastAsia="en-GB"/>
        </w:rPr>
        <w:t>Admissions</w:t>
      </w:r>
      <w:r w:rsidR="00237A79">
        <w:rPr>
          <w:rFonts w:ascii="Century Gothic" w:eastAsia="Times New Roman" w:hAnsi="Century Gothic" w:cs="Segoe UI"/>
          <w:bCs/>
          <w:color w:val="000000"/>
          <w:lang w:eastAsia="en-GB"/>
        </w:rPr>
        <w:t>, 10 Duke Street, Blackburn, Lancashire, BB2 1DH.</w:t>
      </w: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</w:t>
      </w:r>
    </w:p>
    <w:p w14:paraId="27941628" w14:textId="4C0A93D9" w:rsidR="001E3EFB" w:rsidRPr="00237A79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By emailing your response directly </w:t>
      </w:r>
      <w:hyperlink r:id="rId10" w:history="1">
        <w:r w:rsidR="00E43C0B" w:rsidRPr="00237A79">
          <w:rPr>
            <w:rStyle w:val="Hyperlink"/>
            <w:rFonts w:ascii="Century Gothic" w:hAnsi="Century Gothic"/>
          </w:rPr>
          <w:t>admissions@blackburn.gov.uk</w:t>
        </w:r>
      </w:hyperlink>
      <w:r w:rsidR="00446E14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.</w:t>
      </w:r>
    </w:p>
    <w:p w14:paraId="1BC21C68" w14:textId="3F004B67" w:rsidR="00E43C0B" w:rsidRPr="00237A79" w:rsidRDefault="00D0103E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By completing the online questionnaire</w:t>
      </w:r>
      <w:r w:rsidR="00E43C0B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via the </w:t>
      </w:r>
      <w:r w:rsidR="00E43C0B" w:rsidRPr="009867A8">
        <w:rPr>
          <w:rFonts w:ascii="Century Gothic" w:eastAsia="Times New Roman" w:hAnsi="Century Gothic" w:cs="Segoe UI"/>
          <w:bCs/>
          <w:color w:val="000000"/>
          <w:lang w:eastAsia="en-GB"/>
        </w:rPr>
        <w:t>following link</w:t>
      </w:r>
      <w:r w:rsidR="009867A8" w:rsidRPr="009867A8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: </w:t>
      </w:r>
      <w:hyperlink r:id="rId11" w:history="1">
        <w:r w:rsidR="009D1D37" w:rsidRPr="009D1D37">
          <w:rPr>
            <w:rStyle w:val="Hyperlink"/>
            <w:rFonts w:ascii="Century Gothic" w:eastAsia="Times New Roman" w:hAnsi="Century Gothic" w:cs="Segoe UI"/>
            <w:bCs/>
            <w:lang w:eastAsia="en-GB"/>
          </w:rPr>
          <w:t>Online Respo</w:t>
        </w:r>
        <w:bookmarkStart w:id="0" w:name="_GoBack"/>
        <w:bookmarkEnd w:id="0"/>
        <w:r w:rsidR="009D1D37" w:rsidRPr="009D1D37">
          <w:rPr>
            <w:rStyle w:val="Hyperlink"/>
            <w:rFonts w:ascii="Century Gothic" w:eastAsia="Times New Roman" w:hAnsi="Century Gothic" w:cs="Segoe UI"/>
            <w:bCs/>
            <w:lang w:eastAsia="en-GB"/>
          </w:rPr>
          <w:t>n</w:t>
        </w:r>
        <w:r w:rsidR="009D1D37" w:rsidRPr="009D1D37">
          <w:rPr>
            <w:rStyle w:val="Hyperlink"/>
            <w:rFonts w:ascii="Century Gothic" w:eastAsia="Times New Roman" w:hAnsi="Century Gothic" w:cs="Segoe UI"/>
            <w:bCs/>
            <w:lang w:eastAsia="en-GB"/>
          </w:rPr>
          <w:t>se Form</w:t>
        </w:r>
      </w:hyperlink>
    </w:p>
    <w:p w14:paraId="09794662" w14:textId="37536B14" w:rsidR="001E3EFB" w:rsidRPr="00237A79" w:rsidRDefault="001E3EFB" w:rsidP="00237A79">
      <w:pPr>
        <w:jc w:val="both"/>
        <w:rPr>
          <w:rFonts w:ascii="Century Gothic" w:hAnsi="Century Gothic" w:cs="Segoe UI"/>
          <w:color w:val="000000"/>
          <w:shd w:val="clear" w:color="auto" w:fill="FFFFFF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1.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D0103E" w:rsidRPr="00237A79">
        <w:rPr>
          <w:rFonts w:ascii="Century Gothic" w:hAnsi="Century Gothic" w:cs="Segoe UI"/>
          <w:color w:val="000000"/>
          <w:shd w:val="clear" w:color="auto" w:fill="FFFFFF"/>
        </w:rPr>
        <w:t xml:space="preserve">Blackburn with Darwen </w:t>
      </w:r>
      <w:r w:rsidR="00E43C0B" w:rsidRPr="00237A79">
        <w:rPr>
          <w:rFonts w:ascii="Century Gothic" w:hAnsi="Century Gothic" w:cs="Segoe UI"/>
          <w:color w:val="000000"/>
          <w:shd w:val="clear" w:color="auto" w:fill="FFFFFF"/>
        </w:rPr>
        <w:t>Local Authority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, as the Admissions Authority for </w:t>
      </w:r>
      <w:r w:rsidR="00E43C0B" w:rsidRPr="00237A79">
        <w:rPr>
          <w:rFonts w:ascii="Century Gothic" w:hAnsi="Century Gothic" w:cs="Segoe UI"/>
          <w:color w:val="000000"/>
          <w:shd w:val="clear" w:color="auto" w:fill="FFFFFF"/>
        </w:rPr>
        <w:t>Shadsworth Infant</w:t>
      </w:r>
      <w:r w:rsidR="00277429" w:rsidRPr="00237A79">
        <w:rPr>
          <w:rFonts w:ascii="Century Gothic" w:hAnsi="Century Gothic" w:cs="Segoe UI"/>
          <w:color w:val="000000"/>
          <w:shd w:val="clear" w:color="auto" w:fill="FFFFFF"/>
        </w:rPr>
        <w:t xml:space="preserve"> School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, proposes to </w:t>
      </w:r>
      <w:r w:rsidR="002E6116">
        <w:rPr>
          <w:rFonts w:ascii="Century Gothic" w:hAnsi="Century Gothic" w:cs="Segoe UI"/>
          <w:color w:val="000000"/>
          <w:shd w:val="clear" w:color="auto" w:fill="FFFFFF"/>
        </w:rPr>
        <w:t xml:space="preserve">create a resourced provision for ages </w:t>
      </w:r>
      <w:r w:rsidR="00DA710D">
        <w:rPr>
          <w:rFonts w:ascii="Century Gothic" w:hAnsi="Century Gothic" w:cs="Segoe UI"/>
          <w:color w:val="000000"/>
          <w:shd w:val="clear" w:color="auto" w:fill="FFFFFF"/>
        </w:rPr>
        <w:t>4 to 11,</w:t>
      </w:r>
      <w:r w:rsidR="00E43C0B"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>with effect from September 202</w:t>
      </w:r>
      <w:r w:rsidR="00277429" w:rsidRPr="00237A79">
        <w:rPr>
          <w:rFonts w:ascii="Century Gothic" w:hAnsi="Century Gothic" w:cs="Segoe UI"/>
          <w:color w:val="000000"/>
          <w:shd w:val="clear" w:color="auto" w:fill="FFFFFF"/>
        </w:rPr>
        <w:t>3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>. How do you feel about the proposed change?</w:t>
      </w:r>
    </w:p>
    <w:p w14:paraId="0C8DDDAB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744310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I support the proposal</w:t>
      </w:r>
    </w:p>
    <w:p w14:paraId="397DA836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-1715645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I don’t have a view either way</w:t>
      </w:r>
    </w:p>
    <w:p w14:paraId="24AAF736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1883981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I don’t support the proposal</w:t>
      </w:r>
    </w:p>
    <w:p w14:paraId="4DDA930E" w14:textId="77777777" w:rsidR="001E3EFB" w:rsidRPr="00237A79" w:rsidRDefault="001E3EFB" w:rsidP="00237A79">
      <w:pPr>
        <w:jc w:val="both"/>
        <w:rPr>
          <w:rFonts w:ascii="Century Gothic" w:hAnsi="Century Gothic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2.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Which of the following best describes you?</w:t>
      </w:r>
    </w:p>
    <w:p w14:paraId="55486204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-518855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Parent/carer of children aged 2 to 18</w:t>
      </w:r>
    </w:p>
    <w:p w14:paraId="54E51CCD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1836263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School / School Staff Member</w:t>
      </w:r>
    </w:p>
    <w:p w14:paraId="2560FB21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-1928726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School Governor</w:t>
      </w:r>
    </w:p>
    <w:p w14:paraId="4A9B7B4F" w14:textId="77777777" w:rsidR="001E3EFB" w:rsidRPr="00237A79" w:rsidRDefault="009D1D37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470715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Other (Please specify) _______________________________________________ </w:t>
      </w:r>
    </w:p>
    <w:p w14:paraId="49D67112" w14:textId="77777777" w:rsidR="001E3EFB" w:rsidRPr="00237A79" w:rsidRDefault="001E3EFB" w:rsidP="00237A79">
      <w:pPr>
        <w:jc w:val="both"/>
        <w:rPr>
          <w:rFonts w:ascii="Century Gothic" w:hAnsi="Century Gothic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3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>. Please tell us the reason for your views, or write any other comments on this proposal.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046"/>
      </w:tblGrid>
      <w:tr w:rsidR="001E3EFB" w:rsidRPr="00237A79" w14:paraId="5A013CA4" w14:textId="77777777" w:rsidTr="00D31DE0">
        <w:trPr>
          <w:trHeight w:val="2385"/>
        </w:trPr>
        <w:tc>
          <w:tcPr>
            <w:tcW w:w="5000" w:type="pct"/>
          </w:tcPr>
          <w:p w14:paraId="42BCA48B" w14:textId="77777777" w:rsidR="001E3EFB" w:rsidRPr="00237A79" w:rsidRDefault="001E3EFB" w:rsidP="00237A79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7C8038BD" w14:textId="77777777" w:rsidR="00D31DE0" w:rsidRPr="00237A79" w:rsidRDefault="00D31DE0" w:rsidP="00237A79">
      <w:pPr>
        <w:jc w:val="both"/>
        <w:rPr>
          <w:rFonts w:ascii="Century Gothic" w:hAnsi="Century Gothic"/>
        </w:rPr>
      </w:pPr>
    </w:p>
    <w:p w14:paraId="5E0DB0B5" w14:textId="77777777" w:rsidR="001E3EFB" w:rsidRDefault="001E3EFB" w:rsidP="00237A79">
      <w:pPr>
        <w:jc w:val="both"/>
      </w:pPr>
      <w:r w:rsidRPr="00237A79">
        <w:rPr>
          <w:rFonts w:ascii="Century Gothic" w:hAnsi="Century Gothic"/>
        </w:rPr>
        <w:t>Thank you for your response.</w:t>
      </w:r>
    </w:p>
    <w:sectPr w:rsidR="001E3EFB" w:rsidSect="002E6116">
      <w:pgSz w:w="11906" w:h="16838"/>
      <w:pgMar w:top="426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47F43" w14:textId="77777777" w:rsidR="00D31DE0" w:rsidRDefault="00D31DE0" w:rsidP="00D31DE0">
      <w:pPr>
        <w:spacing w:after="0" w:line="240" w:lineRule="auto"/>
      </w:pPr>
      <w:r>
        <w:separator/>
      </w:r>
    </w:p>
  </w:endnote>
  <w:endnote w:type="continuationSeparator" w:id="0">
    <w:p w14:paraId="0F48730C" w14:textId="77777777" w:rsidR="00D31DE0" w:rsidRDefault="00D31DE0" w:rsidP="00D3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48858" w14:textId="77777777" w:rsidR="00D31DE0" w:rsidRDefault="00D31DE0" w:rsidP="00D31DE0">
      <w:pPr>
        <w:spacing w:after="0" w:line="240" w:lineRule="auto"/>
      </w:pPr>
      <w:r>
        <w:separator/>
      </w:r>
    </w:p>
  </w:footnote>
  <w:footnote w:type="continuationSeparator" w:id="0">
    <w:p w14:paraId="00602C69" w14:textId="77777777" w:rsidR="00D31DE0" w:rsidRDefault="00D31DE0" w:rsidP="00D31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25845"/>
    <w:multiLevelType w:val="hybridMultilevel"/>
    <w:tmpl w:val="4798E2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B02EA"/>
    <w:multiLevelType w:val="hybridMultilevel"/>
    <w:tmpl w:val="40E85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FB"/>
    <w:rsid w:val="00097EB9"/>
    <w:rsid w:val="000A4826"/>
    <w:rsid w:val="000D0C1A"/>
    <w:rsid w:val="001E3EFB"/>
    <w:rsid w:val="00237A79"/>
    <w:rsid w:val="00277429"/>
    <w:rsid w:val="002E6116"/>
    <w:rsid w:val="002E7D61"/>
    <w:rsid w:val="003B5C01"/>
    <w:rsid w:val="004046D8"/>
    <w:rsid w:val="00446E14"/>
    <w:rsid w:val="005571B3"/>
    <w:rsid w:val="00564B4B"/>
    <w:rsid w:val="00647FAE"/>
    <w:rsid w:val="00650BDD"/>
    <w:rsid w:val="00663C8F"/>
    <w:rsid w:val="007A0A34"/>
    <w:rsid w:val="00877F24"/>
    <w:rsid w:val="008A7F1E"/>
    <w:rsid w:val="00905198"/>
    <w:rsid w:val="009867A8"/>
    <w:rsid w:val="009D1D37"/>
    <w:rsid w:val="009E2A70"/>
    <w:rsid w:val="00BF4A92"/>
    <w:rsid w:val="00BF7694"/>
    <w:rsid w:val="00CD438C"/>
    <w:rsid w:val="00D0103E"/>
    <w:rsid w:val="00D31DE0"/>
    <w:rsid w:val="00DA710D"/>
    <w:rsid w:val="00E100CB"/>
    <w:rsid w:val="00E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7717"/>
  <w15:chartTrackingRefBased/>
  <w15:docId w15:val="{02FB85D5-C43C-48D7-8427-2546BFFE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EFB"/>
    <w:pPr>
      <w:ind w:left="720"/>
      <w:contextualSpacing/>
    </w:pPr>
  </w:style>
  <w:style w:type="table" w:styleId="TableGrid">
    <w:name w:val="Table Grid"/>
    <w:basedOn w:val="TableNormal"/>
    <w:uiPriority w:val="39"/>
    <w:rsid w:val="001E3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3EF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1D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DE0"/>
  </w:style>
  <w:style w:type="paragraph" w:styleId="Footer">
    <w:name w:val="footer"/>
    <w:basedOn w:val="Normal"/>
    <w:link w:val="Foot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DE0"/>
  </w:style>
  <w:style w:type="character" w:styleId="CommentReference">
    <w:name w:val="annotation reference"/>
    <w:basedOn w:val="DefaultParagraphFont"/>
    <w:uiPriority w:val="99"/>
    <w:semiHidden/>
    <w:unhideWhenUsed/>
    <w:rsid w:val="002E7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D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D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4z_73MnpOkKh2hSKSzouYJJPJrHqpfVMm0KmaCAv6kRUMVFTNUtWN0dSWjM4REUzU0o4RTFWUVpWSSQlQCN0PWcu" TargetMode="External"/><Relationship Id="rId5" Type="http://schemas.openxmlformats.org/officeDocument/2006/relationships/styles" Target="styles.xml"/><Relationship Id="rId10" Type="http://schemas.openxmlformats.org/officeDocument/2006/relationships/hyperlink" Target="mailto:admissions@blackburn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F85847E4B11B49A9A0FBA00B32C9BA" ma:contentTypeVersion="5" ma:contentTypeDescription="Create a new document." ma:contentTypeScope="" ma:versionID="bfcf913ca1288c11ea727576bc0cc83d">
  <xsd:schema xmlns:xsd="http://www.w3.org/2001/XMLSchema" xmlns:xs="http://www.w3.org/2001/XMLSchema" xmlns:p="http://schemas.microsoft.com/office/2006/metadata/properties" xmlns:ns3="d6bf43a3-fecf-47bf-b64b-9588c2895d3f" xmlns:ns4="3c008464-dfea-4074-ba4d-018d6d79a33a" targetNamespace="http://schemas.microsoft.com/office/2006/metadata/properties" ma:root="true" ma:fieldsID="a1ce42342770e3b53cf8ab9f51e50322" ns3:_="" ns4:_="">
    <xsd:import namespace="d6bf43a3-fecf-47bf-b64b-9588c2895d3f"/>
    <xsd:import namespace="3c008464-dfea-4074-ba4d-018d6d79a3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f43a3-fecf-47bf-b64b-9588c2895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08464-dfea-4074-ba4d-018d6d79a3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5DBF2B-3547-4F94-8661-2512E595CE03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d6bf43a3-fecf-47bf-b64b-9588c2895d3f"/>
    <ds:schemaRef ds:uri="http://schemas.microsoft.com/office/infopath/2007/PartnerControls"/>
    <ds:schemaRef ds:uri="http://schemas.microsoft.com/office/2006/metadata/properties"/>
    <ds:schemaRef ds:uri="http://purl.org/dc/dcmitype/"/>
    <ds:schemaRef ds:uri="3c008464-dfea-4074-ba4d-018d6d79a33a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633E479-C42E-42A8-A3EB-6B5591C89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f43a3-fecf-47bf-b64b-9588c2895d3f"/>
    <ds:schemaRef ds:uri="3c008464-dfea-4074-ba4d-018d6d79a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917F34-1E8E-44DF-9BFD-D3E5086366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Sara Malone</cp:lastModifiedBy>
  <cp:revision>4</cp:revision>
  <dcterms:created xsi:type="dcterms:W3CDTF">2023-03-03T10:35:00Z</dcterms:created>
  <dcterms:modified xsi:type="dcterms:W3CDTF">2023-04-12T14:13:00Z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0x0101001AF85847E4B11B49A9A0FBA00B32C9BA</vt:lpwstr>
  </property>
</Properties>
</file>